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E6" w:rsidRDefault="00BF17E6"/>
    <w:p w:rsidR="00267941" w:rsidRPr="00C852C0" w:rsidRDefault="00BF17E6">
      <w:r>
        <w:t>Уретерореноскоп</w:t>
      </w:r>
      <w:r w:rsidR="00C852C0">
        <w:t xml:space="preserve">  ригидный </w:t>
      </w:r>
      <w:r w:rsidR="0039177C">
        <w:t>двухканальный с непрерывной ирригацией</w:t>
      </w:r>
      <w:r w:rsidR="00C852C0">
        <w:t xml:space="preserve">  </w:t>
      </w:r>
      <w:r w:rsidR="0039177C">
        <w:t>6,5</w:t>
      </w:r>
      <w:r w:rsidR="00C852C0">
        <w:t>/</w:t>
      </w:r>
      <w:r w:rsidR="0039177C">
        <w:t>8,5</w:t>
      </w:r>
      <w:r w:rsidR="00C852C0">
        <w:t xml:space="preserve"> </w:t>
      </w:r>
      <w:proofErr w:type="spellStart"/>
      <w:r w:rsidR="00C852C0">
        <w:t>Шр</w:t>
      </w:r>
      <w:proofErr w:type="spellEnd"/>
      <w:r w:rsidR="00C852C0">
        <w:t xml:space="preserve"> </w:t>
      </w:r>
      <w:r w:rsidR="00795306">
        <w:t xml:space="preserve"> </w:t>
      </w:r>
      <w:r w:rsidR="00C852C0">
        <w:t>с принадлежностями</w:t>
      </w:r>
    </w:p>
    <w:p w:rsidR="00C852C0" w:rsidRPr="00C852C0" w:rsidRDefault="00C852C0"/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C852C0" w:rsidRPr="00C852C0" w:rsidTr="00C852C0">
        <w:tc>
          <w:tcPr>
            <w:tcW w:w="1526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Кол-во</w:t>
            </w:r>
          </w:p>
        </w:tc>
      </w:tr>
      <w:tr w:rsidR="00C852C0" w:rsidTr="00C852C0">
        <w:tc>
          <w:tcPr>
            <w:tcW w:w="1526" w:type="dxa"/>
          </w:tcPr>
          <w:p w:rsidR="00C852C0" w:rsidRDefault="0039177C">
            <w:r w:rsidRPr="0039177C">
              <w:t>8708.534</w:t>
            </w:r>
          </w:p>
        </w:tc>
        <w:tc>
          <w:tcPr>
            <w:tcW w:w="6804" w:type="dxa"/>
          </w:tcPr>
          <w:p w:rsidR="00C852C0" w:rsidRDefault="0039177C">
            <w:proofErr w:type="spellStart"/>
            <w:r w:rsidRPr="0039177C">
              <w:t>Уретерореноскоп</w:t>
            </w:r>
            <w:proofErr w:type="spellEnd"/>
            <w:r w:rsidRPr="0039177C">
              <w:t xml:space="preserve"> с непрерывной ирригацией с отклоненным окуляром, внешний размер 6,5 / 8,5 </w:t>
            </w:r>
            <w:proofErr w:type="spellStart"/>
            <w:r w:rsidRPr="0039177C">
              <w:t>Шр</w:t>
            </w:r>
            <w:proofErr w:type="spellEnd"/>
            <w:r w:rsidRPr="0039177C">
              <w:t>.</w:t>
            </w:r>
            <w:proofErr w:type="gramStart"/>
            <w:r w:rsidRPr="0039177C">
              <w:t xml:space="preserve"> ,</w:t>
            </w:r>
            <w:proofErr w:type="gramEnd"/>
            <w:r w:rsidRPr="0039177C">
              <w:t xml:space="preserve"> рабочие каналы 4,2 и 2,55 </w:t>
            </w:r>
            <w:proofErr w:type="spellStart"/>
            <w:r w:rsidRPr="0039177C">
              <w:t>Шр</w:t>
            </w:r>
            <w:proofErr w:type="spellEnd"/>
            <w:r w:rsidRPr="0039177C">
              <w:t xml:space="preserve">. для инструментов до 4 </w:t>
            </w:r>
            <w:proofErr w:type="spellStart"/>
            <w:r w:rsidRPr="0039177C">
              <w:t>Шр</w:t>
            </w:r>
            <w:proofErr w:type="spellEnd"/>
            <w:r w:rsidRPr="0039177C">
              <w:t xml:space="preserve">. и 2,4 </w:t>
            </w:r>
            <w:proofErr w:type="spellStart"/>
            <w:r w:rsidRPr="0039177C">
              <w:t>Шр</w:t>
            </w:r>
            <w:proofErr w:type="spellEnd"/>
            <w:r w:rsidRPr="0039177C">
              <w:t>. соответственно, рабочая длина 430 мм, общая длина 563 мм, направление взгляда 5 градусов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39177C">
            <w:r w:rsidRPr="0039177C">
              <w:t>829.601</w:t>
            </w:r>
          </w:p>
        </w:tc>
        <w:tc>
          <w:tcPr>
            <w:tcW w:w="6804" w:type="dxa"/>
          </w:tcPr>
          <w:p w:rsidR="00C852C0" w:rsidRPr="00C852C0" w:rsidRDefault="0039177C">
            <w:r w:rsidRPr="0039177C">
              <w:t xml:space="preserve">Щипцы для биопсии гибкие с двумя подвижными </w:t>
            </w:r>
            <w:proofErr w:type="spellStart"/>
            <w:r w:rsidRPr="0039177C">
              <w:t>браншами</w:t>
            </w:r>
            <w:proofErr w:type="spellEnd"/>
            <w:r w:rsidRPr="0039177C">
              <w:t xml:space="preserve">, рабочая длина 920 мм, размер 3 </w:t>
            </w:r>
            <w:proofErr w:type="spellStart"/>
            <w:r w:rsidRPr="0039177C">
              <w:t>Шр</w:t>
            </w:r>
            <w:proofErr w:type="spellEnd"/>
            <w:r w:rsidRPr="0039177C">
              <w:t>.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39177C">
            <w:r w:rsidRPr="0039177C">
              <w:t>828.651</w:t>
            </w:r>
          </w:p>
        </w:tc>
        <w:tc>
          <w:tcPr>
            <w:tcW w:w="6804" w:type="dxa"/>
          </w:tcPr>
          <w:p w:rsidR="00C852C0" w:rsidRPr="00C852C0" w:rsidRDefault="0039177C">
            <w:r w:rsidRPr="0039177C">
              <w:t xml:space="preserve">Захватывающие щипцы гибкие с двумя подвижными </w:t>
            </w:r>
            <w:proofErr w:type="spellStart"/>
            <w:r w:rsidRPr="0039177C">
              <w:t>браншами</w:t>
            </w:r>
            <w:proofErr w:type="spellEnd"/>
            <w:r w:rsidRPr="0039177C">
              <w:t xml:space="preserve">, рабочая длина 920 мм, диаметр 3 </w:t>
            </w:r>
            <w:proofErr w:type="spellStart"/>
            <w:r w:rsidRPr="0039177C">
              <w:t>Шр</w:t>
            </w:r>
            <w:proofErr w:type="spellEnd"/>
            <w:r w:rsidRPr="0039177C">
              <w:t>.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39177C">
            <w:r w:rsidRPr="0039177C">
              <w:t>8734.688</w:t>
            </w:r>
          </w:p>
        </w:tc>
        <w:tc>
          <w:tcPr>
            <w:tcW w:w="6804" w:type="dxa"/>
          </w:tcPr>
          <w:p w:rsidR="00C852C0" w:rsidRPr="00C852C0" w:rsidRDefault="0039177C">
            <w:r w:rsidRPr="0039177C">
              <w:t>Щипцы захватывающие, гибкие, "крысиный зуб", 4</w:t>
            </w:r>
            <w:proofErr w:type="gramStart"/>
            <w:r w:rsidRPr="0039177C">
              <w:t xml:space="preserve"> Ф</w:t>
            </w:r>
            <w:proofErr w:type="gramEnd"/>
            <w:r w:rsidRPr="0039177C">
              <w:t>р., рабочая длина 850 мм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39177C">
            <w:r w:rsidRPr="0039177C">
              <w:t>8137.045</w:t>
            </w:r>
          </w:p>
        </w:tc>
        <w:tc>
          <w:tcPr>
            <w:tcW w:w="6804" w:type="dxa"/>
          </w:tcPr>
          <w:p w:rsidR="00C852C0" w:rsidRPr="00C852C0" w:rsidRDefault="0039177C">
            <w:r w:rsidRPr="0039177C">
              <w:t>Экстрактор камней с пятью нитями. Рабочая длина 660м., размер 4Шр.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39177C">
            <w:r w:rsidRPr="0039177C">
              <w:t>38201.783</w:t>
            </w:r>
          </w:p>
        </w:tc>
        <w:tc>
          <w:tcPr>
            <w:tcW w:w="6804" w:type="dxa"/>
          </w:tcPr>
          <w:p w:rsidR="00C852C0" w:rsidRPr="00C852C0" w:rsidRDefault="0039177C">
            <w:r w:rsidRPr="0039177C">
              <w:t xml:space="preserve">Контейнер универсальный </w:t>
            </w:r>
            <w:proofErr w:type="spellStart"/>
            <w:r w:rsidRPr="0039177C">
              <w:t>RIWO-System-Tray</w:t>
            </w:r>
            <w:proofErr w:type="spellEnd"/>
            <w:r w:rsidRPr="0039177C">
              <w:t xml:space="preserve"> для стерилизации инструментов. Внутренняя высота 75 мм, внутренние размеры (</w:t>
            </w:r>
            <w:proofErr w:type="gramStart"/>
            <w:r w:rsidRPr="0039177C">
              <w:t>Ш</w:t>
            </w:r>
            <w:proofErr w:type="gramEnd"/>
            <w:r w:rsidRPr="0039177C">
              <w:t xml:space="preserve"> х Д) 120 х 700 мм, внешние размеры  (Ш х Д) 186 х 766 мм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</w:tbl>
    <w:p w:rsidR="00C852C0" w:rsidRDefault="00C852C0">
      <w:bookmarkStart w:id="0" w:name="_GoBack"/>
      <w:bookmarkEnd w:id="0"/>
    </w:p>
    <w:p w:rsidR="00795306" w:rsidRPr="00C852C0" w:rsidRDefault="00795306" w:rsidP="00795306">
      <w:pPr>
        <w:pStyle w:val="a4"/>
        <w:ind w:left="1080"/>
      </w:pPr>
    </w:p>
    <w:sectPr w:rsidR="00795306" w:rsidRPr="00C852C0" w:rsidSect="000777A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7E6" w:rsidRDefault="00BF17E6" w:rsidP="00BF17E6">
      <w:pPr>
        <w:spacing w:after="0" w:line="240" w:lineRule="auto"/>
      </w:pPr>
      <w:r>
        <w:separator/>
      </w:r>
    </w:p>
  </w:endnote>
  <w:endnote w:type="continuationSeparator" w:id="0">
    <w:p w:rsidR="00BF17E6" w:rsidRDefault="00BF17E6" w:rsidP="00BF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7E6" w:rsidRDefault="00BF17E6" w:rsidP="00BF17E6">
      <w:pPr>
        <w:spacing w:after="0" w:line="240" w:lineRule="auto"/>
      </w:pPr>
      <w:r>
        <w:separator/>
      </w:r>
    </w:p>
  </w:footnote>
  <w:footnote w:type="continuationSeparator" w:id="0">
    <w:p w:rsidR="00BF17E6" w:rsidRDefault="00BF17E6" w:rsidP="00BF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7E6" w:rsidRDefault="00BF17E6" w:rsidP="00BF17E6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BF17E6" w:rsidRDefault="00BF17E6" w:rsidP="00BF17E6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BF17E6" w:rsidRDefault="00BF17E6" w:rsidP="00BF17E6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2F65C5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BF17E6" w:rsidRDefault="00BF17E6" w:rsidP="00BF17E6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BF17E6" w:rsidRDefault="00BF17E6" w:rsidP="00BF17E6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BF17E6" w:rsidRDefault="00BF17E6" w:rsidP="00BF17E6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BF17E6" w:rsidRDefault="00BF17E6" w:rsidP="00BF17E6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BF17E6" w:rsidRDefault="00BF17E6" w:rsidP="00BF17E6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b"/>
          <w:rFonts w:ascii="Verdana" w:hAnsi="Verdana" w:cs="Arial"/>
          <w:sz w:val="16"/>
          <w:szCs w:val="16"/>
          <w:lang w:val="de-DE"/>
        </w:rPr>
        <w:t>www</w:t>
      </w:r>
      <w:r>
        <w:rPr>
          <w:rStyle w:val="ab"/>
          <w:rFonts w:ascii="Verdana" w:hAnsi="Verdana" w:cs="Arial"/>
          <w:sz w:val="16"/>
          <w:szCs w:val="16"/>
        </w:rPr>
        <w:t>.</w:t>
      </w:r>
      <w:r>
        <w:rPr>
          <w:rStyle w:val="ab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b"/>
          <w:rFonts w:ascii="Verdana" w:hAnsi="Verdana" w:cs="Arial"/>
          <w:sz w:val="16"/>
          <w:szCs w:val="16"/>
        </w:rPr>
        <w:t>.</w:t>
      </w:r>
      <w:r>
        <w:rPr>
          <w:rStyle w:val="ab"/>
          <w:rFonts w:ascii="Verdana" w:hAnsi="Verdana" w:cs="Arial"/>
          <w:sz w:val="16"/>
          <w:szCs w:val="16"/>
          <w:lang w:val="de-DE"/>
        </w:rPr>
        <w:t>ru</w:t>
      </w:r>
    </w:hyperlink>
  </w:p>
  <w:p w:rsidR="00BF17E6" w:rsidRPr="00BF17E6" w:rsidRDefault="00BF17E6" w:rsidP="00BF17E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9E5"/>
    <w:multiLevelType w:val="hybridMultilevel"/>
    <w:tmpl w:val="A6CEB8D8"/>
    <w:lvl w:ilvl="0" w:tplc="1DE2B10C">
      <w:start w:val="895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C24B5B"/>
    <w:multiLevelType w:val="hybridMultilevel"/>
    <w:tmpl w:val="7AF69358"/>
    <w:lvl w:ilvl="0" w:tplc="DF762C78">
      <w:start w:val="89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2C0"/>
    <w:rsid w:val="00034562"/>
    <w:rsid w:val="000777A2"/>
    <w:rsid w:val="00267941"/>
    <w:rsid w:val="0039177C"/>
    <w:rsid w:val="00795306"/>
    <w:rsid w:val="0084530D"/>
    <w:rsid w:val="00924DB1"/>
    <w:rsid w:val="00A465FC"/>
    <w:rsid w:val="00AA4ACE"/>
    <w:rsid w:val="00AD6D5A"/>
    <w:rsid w:val="00BF17E6"/>
    <w:rsid w:val="00C852C0"/>
    <w:rsid w:val="00ED12D7"/>
    <w:rsid w:val="00F3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F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7E6"/>
  </w:style>
  <w:style w:type="paragraph" w:styleId="a9">
    <w:name w:val="footer"/>
    <w:basedOn w:val="a"/>
    <w:link w:val="aa"/>
    <w:uiPriority w:val="99"/>
    <w:semiHidden/>
    <w:unhideWhenUsed/>
    <w:rsid w:val="00BF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17E6"/>
  </w:style>
  <w:style w:type="character" w:styleId="ab">
    <w:name w:val="Hyperlink"/>
    <w:basedOn w:val="a0"/>
    <w:semiHidden/>
    <w:unhideWhenUsed/>
    <w:rsid w:val="00BF17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3</cp:revision>
  <dcterms:created xsi:type="dcterms:W3CDTF">2012-03-27T09:47:00Z</dcterms:created>
  <dcterms:modified xsi:type="dcterms:W3CDTF">2012-03-28T08:22:00Z</dcterms:modified>
</cp:coreProperties>
</file>